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C8707" w14:textId="3DBF3044" w:rsidR="00A52985" w:rsidRPr="00A52985" w:rsidRDefault="00DA6F5B" w:rsidP="001D32AF">
      <w:pPr>
        <w:pStyle w:val="Nagwek1"/>
        <w:spacing w:before="480" w:line="36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A52985">
        <w:rPr>
          <w:rFonts w:ascii="Arial" w:hAnsi="Arial" w:cs="Arial"/>
          <w:b/>
          <w:bCs/>
          <w:color w:val="auto"/>
          <w:sz w:val="24"/>
          <w:szCs w:val="24"/>
        </w:rPr>
        <w:t>PROCEDURA POSTĘPOWANIA NAUCZYCIELA</w:t>
      </w:r>
    </w:p>
    <w:p w14:paraId="5B00EB3B" w14:textId="77777777" w:rsidR="001D32AF" w:rsidRDefault="00DA6F5B" w:rsidP="001D32AF">
      <w:pPr>
        <w:pStyle w:val="Nagwek1"/>
        <w:spacing w:before="480" w:line="36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A52985">
        <w:rPr>
          <w:rFonts w:ascii="Arial" w:hAnsi="Arial" w:cs="Arial"/>
          <w:b/>
          <w:bCs/>
          <w:color w:val="auto"/>
          <w:sz w:val="24"/>
          <w:szCs w:val="24"/>
        </w:rPr>
        <w:t>W PRZYPADKU POJAWIENIA SIĘ UCZNIA</w:t>
      </w:r>
    </w:p>
    <w:p w14:paraId="75CA4449" w14:textId="205C4045" w:rsidR="00DA6F5B" w:rsidRPr="00A52985" w:rsidRDefault="00DA6F5B" w:rsidP="001D32AF">
      <w:pPr>
        <w:pStyle w:val="Nagwek1"/>
        <w:spacing w:before="480" w:line="36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A52985">
        <w:rPr>
          <w:rFonts w:ascii="Arial" w:hAnsi="Arial" w:cs="Arial"/>
          <w:b/>
          <w:bCs/>
          <w:color w:val="auto"/>
          <w:sz w:val="24"/>
          <w:szCs w:val="24"/>
        </w:rPr>
        <w:t>POD WPŁYWEM ALKOHOLU/ŚRODKÓW</w:t>
      </w:r>
      <w:r w:rsidR="001D32AF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A52985">
        <w:rPr>
          <w:rFonts w:ascii="Arial" w:hAnsi="Arial" w:cs="Arial"/>
          <w:b/>
          <w:bCs/>
          <w:color w:val="auto"/>
          <w:sz w:val="24"/>
          <w:szCs w:val="24"/>
        </w:rPr>
        <w:t>ODURZAJĄCYCH</w:t>
      </w:r>
    </w:p>
    <w:p w14:paraId="6BAAA851" w14:textId="680CC75C" w:rsidR="00DA6F5B" w:rsidRPr="00A52985" w:rsidRDefault="00DA6F5B" w:rsidP="001D32AF">
      <w:pPr>
        <w:pStyle w:val="Akapitzlist"/>
        <w:numPr>
          <w:ilvl w:val="0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A52985">
        <w:rPr>
          <w:rFonts w:ascii="Arial" w:hAnsi="Arial" w:cs="Arial"/>
          <w:sz w:val="24"/>
          <w:szCs w:val="24"/>
        </w:rPr>
        <w:t>Nauczyciel odizolowuje ucznia od reszty klasy, ale ze względów bezpieczeństwa nie</w:t>
      </w:r>
      <w:r w:rsidR="001D32AF">
        <w:rPr>
          <w:rFonts w:ascii="Arial" w:hAnsi="Arial" w:cs="Arial"/>
          <w:sz w:val="24"/>
          <w:szCs w:val="24"/>
        </w:rPr>
        <w:t> </w:t>
      </w:r>
      <w:r w:rsidRPr="00A52985">
        <w:rPr>
          <w:rFonts w:ascii="Arial" w:hAnsi="Arial" w:cs="Arial"/>
          <w:sz w:val="24"/>
          <w:szCs w:val="24"/>
        </w:rPr>
        <w:t>pozostawia go samego. Stwarza warunki, w których nie będzie zagrożone jego życie lub zdrowie (prosi o pomoc pielęgniarkę szkolną lub innego pracownika pedagogicznego/administracji).</w:t>
      </w:r>
    </w:p>
    <w:p w14:paraId="0D0818C0" w14:textId="77777777" w:rsidR="00DA6F5B" w:rsidRPr="00A52985" w:rsidRDefault="00DA6F5B" w:rsidP="001D32AF">
      <w:pPr>
        <w:pStyle w:val="Akapitzlist"/>
        <w:numPr>
          <w:ilvl w:val="0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A52985">
        <w:rPr>
          <w:rFonts w:ascii="Arial" w:hAnsi="Arial" w:cs="Arial"/>
          <w:sz w:val="24"/>
          <w:szCs w:val="24"/>
        </w:rPr>
        <w:t>Nauczyciel powiadamia o swoich przypuszczeniach wychowawcę klasy.</w:t>
      </w:r>
    </w:p>
    <w:p w14:paraId="0AAA31D4" w14:textId="3CB04A8F" w:rsidR="00DA6F5B" w:rsidRPr="00A52985" w:rsidRDefault="00DA6F5B" w:rsidP="001D32AF">
      <w:pPr>
        <w:pStyle w:val="Akapitzlist"/>
        <w:numPr>
          <w:ilvl w:val="0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A52985">
        <w:rPr>
          <w:rFonts w:ascii="Arial" w:hAnsi="Arial" w:cs="Arial"/>
          <w:sz w:val="24"/>
          <w:szCs w:val="24"/>
        </w:rPr>
        <w:t>Wychowawca zawiadamia o fakcie rodziców, których zobowiązuje do</w:t>
      </w:r>
      <w:r w:rsidR="00A52985">
        <w:rPr>
          <w:rFonts w:ascii="Arial" w:hAnsi="Arial" w:cs="Arial"/>
          <w:sz w:val="24"/>
          <w:szCs w:val="24"/>
        </w:rPr>
        <w:t> </w:t>
      </w:r>
      <w:r w:rsidRPr="00A52985">
        <w:rPr>
          <w:rFonts w:ascii="Arial" w:hAnsi="Arial" w:cs="Arial"/>
          <w:sz w:val="24"/>
          <w:szCs w:val="24"/>
        </w:rPr>
        <w:t>nie</w:t>
      </w:r>
      <w:r w:rsidR="000652FD">
        <w:rPr>
          <w:rFonts w:ascii="Arial" w:hAnsi="Arial" w:cs="Arial"/>
          <w:sz w:val="24"/>
          <w:szCs w:val="24"/>
        </w:rPr>
        <w:t>zwłocznego odebrania ucznia ze S</w:t>
      </w:r>
      <w:r w:rsidRPr="00A52985">
        <w:rPr>
          <w:rFonts w:ascii="Arial" w:hAnsi="Arial" w:cs="Arial"/>
          <w:sz w:val="24"/>
          <w:szCs w:val="24"/>
        </w:rPr>
        <w:t>zkoły.</w:t>
      </w:r>
    </w:p>
    <w:p w14:paraId="3E464EB5" w14:textId="77777777" w:rsidR="00DA6F5B" w:rsidRPr="00A52985" w:rsidRDefault="00DA6F5B" w:rsidP="001D32AF">
      <w:pPr>
        <w:pStyle w:val="Akapitzlist"/>
        <w:numPr>
          <w:ilvl w:val="0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A52985">
        <w:rPr>
          <w:rFonts w:ascii="Arial" w:hAnsi="Arial" w:cs="Arial"/>
          <w:sz w:val="24"/>
          <w:szCs w:val="24"/>
        </w:rPr>
        <w:t>W przypadku gdy rodzice odmawiają przyjazdu, dyrektor zawiadamia Policję.</w:t>
      </w:r>
    </w:p>
    <w:p w14:paraId="2A46548A" w14:textId="77777777" w:rsidR="00DA6F5B" w:rsidRPr="00A52985" w:rsidRDefault="00DA6F5B" w:rsidP="001D32AF">
      <w:pPr>
        <w:pStyle w:val="Akapitzlist"/>
        <w:numPr>
          <w:ilvl w:val="0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A52985">
        <w:rPr>
          <w:rFonts w:ascii="Arial" w:hAnsi="Arial" w:cs="Arial"/>
          <w:sz w:val="24"/>
          <w:szCs w:val="24"/>
        </w:rPr>
        <w:t>Po zakończeniu procedury postępowania wychowawca sporządza notatkę oraz wyznacza  konsekwencje zgodne ze Statutem.</w:t>
      </w:r>
    </w:p>
    <w:p w14:paraId="6726035A" w14:textId="22DB1121" w:rsidR="00DA6F5B" w:rsidRDefault="00DA6F5B" w:rsidP="001D32AF">
      <w:pPr>
        <w:pStyle w:val="Akapitzlist"/>
        <w:numPr>
          <w:ilvl w:val="0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A52985">
        <w:rPr>
          <w:rFonts w:ascii="Arial" w:hAnsi="Arial" w:cs="Arial"/>
          <w:sz w:val="24"/>
          <w:szCs w:val="24"/>
        </w:rPr>
        <w:t>Jeśli zdarzenia powtarzają się, świadczy to o demoralizacji uczn</w:t>
      </w:r>
      <w:r w:rsidR="000652FD">
        <w:rPr>
          <w:rFonts w:ascii="Arial" w:hAnsi="Arial" w:cs="Arial"/>
          <w:sz w:val="24"/>
          <w:szCs w:val="24"/>
        </w:rPr>
        <w:t>ia. W takim przypadku dyrektor S</w:t>
      </w:r>
      <w:r w:rsidRPr="00A52985">
        <w:rPr>
          <w:rFonts w:ascii="Arial" w:hAnsi="Arial" w:cs="Arial"/>
          <w:sz w:val="24"/>
          <w:szCs w:val="24"/>
        </w:rPr>
        <w:t>zkoły decyduje o zastosowaniu środków oddziaływania wychowawczego, o</w:t>
      </w:r>
      <w:r w:rsidR="001D32AF">
        <w:rPr>
          <w:rFonts w:ascii="Arial" w:hAnsi="Arial" w:cs="Arial"/>
          <w:sz w:val="24"/>
          <w:szCs w:val="24"/>
        </w:rPr>
        <w:t> </w:t>
      </w:r>
      <w:r w:rsidRPr="00A52985">
        <w:rPr>
          <w:rFonts w:ascii="Arial" w:hAnsi="Arial" w:cs="Arial"/>
          <w:sz w:val="24"/>
          <w:szCs w:val="24"/>
        </w:rPr>
        <w:t xml:space="preserve">których mowa w Statucie Szkoły lub powiadomieniu Sądu Rodzinnego. </w:t>
      </w:r>
    </w:p>
    <w:p w14:paraId="4FA313A7" w14:textId="72EAAAC3" w:rsidR="001D32AF" w:rsidRPr="001D32AF" w:rsidRDefault="000652FD" w:rsidP="001D32AF">
      <w:pPr>
        <w:pStyle w:val="Akapitzlist"/>
        <w:spacing w:before="480" w:after="0" w:line="360" w:lineRule="auto"/>
        <w:contextualSpacing w:val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Aktualizacja </w:t>
      </w:r>
      <w:r w:rsidR="00865A67">
        <w:rPr>
          <w:rFonts w:ascii="Arial" w:hAnsi="Arial" w:cs="Arial"/>
          <w:i/>
          <w:iCs/>
        </w:rPr>
        <w:t>04.03.</w:t>
      </w:r>
      <w:r>
        <w:rPr>
          <w:rFonts w:ascii="Arial" w:hAnsi="Arial" w:cs="Arial"/>
          <w:i/>
          <w:iCs/>
        </w:rPr>
        <w:t>2025</w:t>
      </w:r>
      <w:r w:rsidR="00865A67">
        <w:rPr>
          <w:rFonts w:ascii="Arial" w:hAnsi="Arial" w:cs="Arial"/>
          <w:i/>
          <w:iCs/>
        </w:rPr>
        <w:t xml:space="preserve"> </w:t>
      </w:r>
      <w:r w:rsidR="001D32AF" w:rsidRPr="001D32AF">
        <w:rPr>
          <w:rFonts w:ascii="Arial" w:hAnsi="Arial" w:cs="Arial"/>
          <w:i/>
          <w:iCs/>
        </w:rPr>
        <w:t>r.</w:t>
      </w:r>
    </w:p>
    <w:sectPr w:rsidR="001D32AF" w:rsidRPr="001D32AF" w:rsidSect="00A52985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6B550" w14:textId="77777777" w:rsidR="000A24B6" w:rsidRDefault="000A24B6" w:rsidP="00DA6F5B">
      <w:pPr>
        <w:spacing w:after="0" w:line="240" w:lineRule="auto"/>
      </w:pPr>
      <w:r>
        <w:separator/>
      </w:r>
    </w:p>
  </w:endnote>
  <w:endnote w:type="continuationSeparator" w:id="0">
    <w:p w14:paraId="341F1396" w14:textId="77777777" w:rsidR="000A24B6" w:rsidRDefault="000A24B6" w:rsidP="00DA6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FEF29FBA-B3FA-4F9C-A79E-475B9E7FA473}"/>
    <w:embedBold r:id="rId2" w:fontKey="{E80DF12B-1DF7-44DC-993D-84FB1AB8A600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BEB76DB3-E0FC-4DD3-9C79-1FF12368188C}"/>
    <w:embedItalic r:id="rId4" w:fontKey="{FFA4F348-1567-4666-9255-D6838A31158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5" w:fontKey="{3EB82A8B-E1C4-4016-9870-12E316AFDB9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6" w:fontKey="{F95927B7-3FC2-4A98-B49B-16D326A71CDF}"/>
    <w:embedBold r:id="rId7" w:fontKey="{B04DC1C0-89A9-4B28-91C2-83DDAF2355B1}"/>
    <w:embedItalic r:id="rId8" w:fontKey="{049B153A-73C0-4CC2-ABD0-F310979871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091CA" w14:textId="1FB0F5A9" w:rsidR="00DA6F5B" w:rsidRDefault="00DA6F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1761F" w14:textId="77777777" w:rsidR="000A24B6" w:rsidRDefault="000A24B6" w:rsidP="00DA6F5B">
      <w:pPr>
        <w:spacing w:after="0" w:line="240" w:lineRule="auto"/>
      </w:pPr>
      <w:r>
        <w:separator/>
      </w:r>
    </w:p>
  </w:footnote>
  <w:footnote w:type="continuationSeparator" w:id="0">
    <w:p w14:paraId="732CD81D" w14:textId="77777777" w:rsidR="000A24B6" w:rsidRDefault="000A24B6" w:rsidP="00DA6F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97E63"/>
    <w:multiLevelType w:val="hybridMultilevel"/>
    <w:tmpl w:val="3410B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A27DC8">
      <w:start w:val="3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D3A70"/>
    <w:multiLevelType w:val="hybridMultilevel"/>
    <w:tmpl w:val="2CD66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150DF"/>
    <w:multiLevelType w:val="hybridMultilevel"/>
    <w:tmpl w:val="341A58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9B31DF"/>
    <w:multiLevelType w:val="hybridMultilevel"/>
    <w:tmpl w:val="9FC01F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F5B"/>
    <w:rsid w:val="000652FD"/>
    <w:rsid w:val="000A24B6"/>
    <w:rsid w:val="000F5777"/>
    <w:rsid w:val="001D32AF"/>
    <w:rsid w:val="005E3C45"/>
    <w:rsid w:val="00611A6E"/>
    <w:rsid w:val="006446A3"/>
    <w:rsid w:val="00712F57"/>
    <w:rsid w:val="00826292"/>
    <w:rsid w:val="00854873"/>
    <w:rsid w:val="00865A67"/>
    <w:rsid w:val="00A44033"/>
    <w:rsid w:val="00A52985"/>
    <w:rsid w:val="00A664FC"/>
    <w:rsid w:val="00DA6F5B"/>
    <w:rsid w:val="00F5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54A2DC"/>
  <w15:chartTrackingRefBased/>
  <w15:docId w15:val="{731D6E15-6006-4439-BAFF-4578A7CD6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6F5B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29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A6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A6F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A6F5B"/>
    <w:pPr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DA6F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6F5B"/>
  </w:style>
  <w:style w:type="paragraph" w:styleId="Stopka">
    <w:name w:val="footer"/>
    <w:basedOn w:val="Normalny"/>
    <w:link w:val="StopkaZnak"/>
    <w:uiPriority w:val="99"/>
    <w:unhideWhenUsed/>
    <w:rsid w:val="00DA6F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6F5B"/>
  </w:style>
  <w:style w:type="character" w:customStyle="1" w:styleId="Nagwek1Znak">
    <w:name w:val="Nagłówek 1 Znak"/>
    <w:basedOn w:val="Domylnaczcionkaakapitu"/>
    <w:link w:val="Nagwek1"/>
    <w:uiPriority w:val="9"/>
    <w:rsid w:val="00A529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postępowania w przypadku pojawienia się ucznia pod wpływem alkoholu/środków odurzających</vt:lpstr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postępowania w przypadku pojawienia się ucznia pod wpływem alkoholu/środków odurzających</dc:title>
  <dc:subject/>
  <dc:creator>Szkoła Podstawowa z Oddziałami Integracyjnymi nr 22 w Płocku</dc:creator>
  <cp:keywords/>
  <dc:description/>
  <cp:lastModifiedBy>Sławomir Wilkoński</cp:lastModifiedBy>
  <cp:revision>4</cp:revision>
  <dcterms:created xsi:type="dcterms:W3CDTF">2025-02-27T11:22:00Z</dcterms:created>
  <dcterms:modified xsi:type="dcterms:W3CDTF">2025-03-04T06:49:00Z</dcterms:modified>
</cp:coreProperties>
</file>